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Introducción para proceso de prácticas y voluntariado, área psicosocial</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Presentar de manera introductoria el modelo integral de atención de Fundación Idea Dignidad y la propuesta de trabajo en el programa de prácticas.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Difundir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género, violencia</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Myriam Pérez (MP)
                <w:br/>
                Mónica Rojas (MR)
                <w:br/>
                Gabriela Morales (GM)
                <w:br/>
                Camila Medina  (CM)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2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10:15am</w:t>
            </w:r>
          </w:p>
        </w:tc>
        <w:tc>
          <w:tcPr>
            <w:tcW w:w="3685" w:type="dxa"/>
          </w:tcPr>
          <w:p w:rsidR="00225892" w:rsidRPr="00746199" w:rsidRDefault="00225892" w:rsidP="000C50EB">
            <w:pPr>
              <w:rPr>
                <w:b/>
              </w:rPr>
            </w:pPr>
            <w:r w:rsidRPr="00746199">
              <w:rPr>
                <w:b/>
              </w:rPr>
              <w:t>A1. Abriendo el telón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En este espacio se indaga sobre las expectativas que cada persona tiene sobre el programa de prácticas/voluntariado. 
                <w:br/>
                Al ser Idea Dignidad una entidad especializada en derechos humanos y atención a víctimas de violencia desde un enfoque feminista y de derechos humanos ¿Qué temas te interesan?, ¿Cuáles son tus fortalezas?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10:15am – 10:45am</w:t>
            </w:r>
          </w:p>
        </w:tc>
        <w:tc>
          <w:tcPr>
            <w:tcW w:w="3685" w:type="dxa"/>
          </w:tcPr>
          <w:p w:rsidR="00225892" w:rsidRPr="00746199" w:rsidRDefault="00225892" w:rsidP="000C50EB">
            <w:pPr>
              <w:rPr>
                <w:b/>
              </w:rPr>
            </w:pPr>
            <w:r w:rsidRPr="00746199">
              <w:rPr>
                <w:b/>
              </w:rPr>
              <w:t>A2. Vagones del tren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En este espacio todas las personas asistentes nos presentamos incluidas las profesionales de Idea Dignidad.</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10:45am – 11:05am</w:t>
            </w:r>
          </w:p>
        </w:tc>
        <w:tc>
          <w:tcPr>
            <w:tcW w:w="3685" w:type="dxa"/>
          </w:tcPr>
          <w:p w:rsidR="00225892" w:rsidRPr="00746199" w:rsidRDefault="00225892" w:rsidP="000C50EB">
            <w:pPr>
              <w:rPr>
                <w:b/>
              </w:rPr>
            </w:pPr>
            <w:r w:rsidRPr="00746199">
              <w:rPr>
                <w:b/>
              </w:rPr>
              <w:t>Modelo de atención integral de Idea Dignidad</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Interviene área psicosocial y legal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11:05am – 11:25am</w:t>
            </w:r>
          </w:p>
        </w:tc>
        <w:tc>
          <w:tcPr>
            <w:tcW w:w="3685" w:type="dxa"/>
          </w:tcPr>
          <w:p w:rsidR="00225892" w:rsidRPr="00746199" w:rsidRDefault="00225892" w:rsidP="000C50EB">
            <w:pPr>
              <w:rPr>
                <w:b/>
              </w:rPr>
            </w:pPr>
            <w:r w:rsidRPr="00746199">
              <w:rPr>
                <w:b/>
              </w:rPr>
              <w:t>Modelo de procesos educativos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MP, MR</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11:25am – 11:45am</w:t>
            </w:r>
          </w:p>
        </w:tc>
        <w:tc>
          <w:tcPr>
            <w:tcW w:w="3685" w:type="dxa"/>
          </w:tcPr>
          <w:p w:rsidR="00225892" w:rsidRPr="00746199" w:rsidRDefault="00225892" w:rsidP="000C50EB">
            <w:pPr>
              <w:rPr>
                <w:b/>
              </w:rPr>
            </w:pPr>
            <w:r w:rsidRPr="00746199">
              <w:rPr>
                <w:b/>
              </w:rPr>
              <w:t>Actividades y temas a trabajar en prácticas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MP, MR</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En este espacio explorar sus fortalezas e intereses.</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11:45am – 12:05pm</w:t>
            </w:r>
          </w:p>
        </w:tc>
        <w:tc>
          <w:tcPr>
            <w:tcW w:w="3685" w:type="dxa"/>
          </w:tcPr>
          <w:p w:rsidR="00225892" w:rsidRPr="00746199" w:rsidRDefault="00225892" w:rsidP="000C50EB">
            <w:pPr>
              <w:rPr>
                <w:b/>
              </w:rPr>
            </w:pPr>
            <w:r w:rsidRPr="00746199">
              <w:rPr>
                <w:b/>
              </w:rPr>
              <w:t>Retroalimentación sobre evaluación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 MR, GM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esta actividad confirmar si es posible</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12:05pm – 12:20pm</w:t>
            </w:r>
          </w:p>
        </w:tc>
        <w:tc>
          <w:tcPr>
            <w:tcW w:w="3685" w:type="dxa"/>
          </w:tcPr>
          <w:p w:rsidR="00225892" w:rsidRPr="00746199" w:rsidRDefault="00225892" w:rsidP="000C50EB">
            <w:pPr>
              <w:rPr>
                <w:b/>
              </w:rPr>
            </w:pPr>
            <w:r w:rsidRPr="00746199">
              <w:rPr>
                <w:b/>
              </w:rPr>
              <w:t>A3. Telaraña (Red de apoyo)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Esta actividad se realiza como cierre y para reflejar el sentido de trabajo integral del equipo de Idea Dignidad. Estamos construyendo una red integral , los temas presentados se complementan y se transversalizan unos con otros así como áreas de acción de Fundación Idea Dignidad. </w:t>
            </w:r>
          </w:p>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Abriendo el telón</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
          En este espacio se indaga sobre las expectativas que cada persona tiene sobre el programa de prácticas/voluntariado. 
          <w:br/>
          Al ser Idea Dignidad una entidad especializada en derechos humanos y atención a víctimas de violencia desde un enfoque feminista y de derechos humanos ¿Qué temas te interesan?, ¿Cuáles son tus fortalezas?
        </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seguro para el proceso de enseñanza-aprendizaje entre las personas facilitadoras y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Cinta adhesiva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adaptar para niñas y niños utilizando dibujos, ejemplo: para el respeto de los tiempos un reloj.</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
Step
2</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
Step
3</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
Step
4</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
Step
5</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Vagones del tren</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En este espacio todas las personas asistentes nos presentamos incluidas las profesionales de Idea Dignidad.</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Conocerse y  reconocer la diversidad que representan las personas que conforman el grupo y relacionarla con el ejercicio de los derechos humanos.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no discriminación, educación en 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br/>
                • Integrar conocimientos: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La forma o características que se señalan para que se formen los vagones puede variar según  las características del público, el tiempo y las necesidades específicas de cada proceso de enseñanza-aprendizaje.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1</w:t>
      </w:r>
      <w:r>
        <w:rPr/>
        <w:t xml:space="preserve">.
</w:t>
      </w:r>
      <w:r>
        <w:rPr>
          <w:b/>
          <w:bCs/>
        </w:rPr>
        <w:t xml:space="preserve">
Solicite</w:t>
      </w:r>
      <w:r>
        <w:rPr/>
        <w:t xml:space="preserve">
al
grupo
que
se
ponga
de
pie
y
se
acomode
formando
un
solo
círculo,
en
un
espacio
dentro
o
fuera
del
salón.</w:t>
      </w:r>
    </w:p>
    <w:p w:rsidR="00A66EE4" w:rsidRPr="00746199" w:rsidRDefault="00A66EE4" w:rsidP="002D3517"/>
    <w:p>
      <w:pPr>
        <w:widowControl w:val="on"/>
        <w:pBdr/>
      </w:pPr>
      <w:r>
        <w:rPr>
          <w:b/>
          <w:bCs/>
        </w:rPr>
        <w:t xml:space="preserve">
Step
2</w:t>
      </w:r>
      <w:r>
        <w:rPr/>
        <w:t xml:space="preserve">.
</w:t>
      </w:r>
      <w:r>
        <w:rPr>
          <w:b/>
          <w:bCs/>
        </w:rPr>
        <w:t xml:space="preserve">
Pregunte</w:t>
      </w:r>
      <w:r>
        <w:rPr/>
        <w:t xml:space="preserve">
a
las
personas
participantes
¿Cuál
medio
de
transporte
público
les
gusta
más?
Recoja
la
respuesta
de
dos
o
tres
personas.</w:t>
      </w:r>
    </w:p>
    <w:p w:rsidR="00A66EE4" w:rsidRPr="00746199" w:rsidRDefault="00A66EE4" w:rsidP="002D3517"/>
    <w:p>
      <w:pPr>
        <w:widowControl w:val="on"/>
        <w:pBdr/>
      </w:pPr>
      <w:r>
        <w:rPr>
          <w:b/>
          <w:bCs/>
        </w:rPr>
        <w:t xml:space="preserve">
Step
3</w:t>
      </w:r>
      <w:r>
        <w:rPr/>
        <w:t xml:space="preserve">.
</w:t>
      </w:r>
      <w:r>
        <w:rPr>
          <w:b/>
          <w:bCs/>
        </w:rPr>
        <w:t xml:space="preserve">
Indique</w:t>
      </w:r>
      <w:r>
        <w:rPr/>
        <w:t xml:space="preserve">
que
en
esta
ocasión
van
a
imaginar
que
hacen
un
viaje
y
que
el
medio
de
transporte
en
que
lo
realizarán
es
el
tren.</w:t>
      </w:r>
    </w:p>
    <w:p w:rsidR="00A66EE4" w:rsidRPr="00746199" w:rsidRDefault="00A66EE4" w:rsidP="002D3517"/>
    <w:p>
      <w:pPr>
        <w:widowControl w:val="on"/>
        <w:pBdr/>
      </w:pPr>
      <w:r>
        <w:rPr>
          <w:b/>
          <w:bCs/>
        </w:rPr>
        <w:t xml:space="preserve">
Step
4</w:t>
      </w:r>
      <w:r>
        <w:rPr/>
        <w:t xml:space="preserve">.
Explique
que
van
a
comenzar
caminando
en
cualquier
dirección 
dentro
del
salón
o
espacio
en
que
se
encuentran
y
que
en
un
momento
determinado
usted
va
a
pedirles
que
se
agrupen
en
vagones,
según
una
característica
que
va
a
señalar
y
que
entonces
deberán
conformar
grupos
según
compartan
con
otras
personas
la
característica
por
usted
señalada.</w:t>
      </w:r>
    </w:p>
    <w:p w:rsidR="00A66EE4" w:rsidRPr="00746199" w:rsidRDefault="00A66EE4" w:rsidP="002D3517"/>
    <w:p>
      <w:pPr>
        <w:widowControl w:val="on"/>
        <w:pBdr/>
      </w:pPr>
      <w:r>
        <w:rPr>
          <w:b/>
          <w:bCs/>
        </w:rPr>
        <w:t xml:space="preserve">
Step
5</w:t>
      </w:r>
      <w:r>
        <w:rPr/>
        <w:t xml:space="preserve">.
Pregunte
si
están
claras
las
instrucciones
y
dé
la
señal
para
comenzar.</w:t>
      </w:r>
    </w:p>
    <w:p w:rsidR="00A66EE4" w:rsidRPr="00746199" w:rsidRDefault="00A66EE4" w:rsidP="002D3517"/>
    <w:p>
      <w:pPr>
        <w:widowControl w:val="on"/>
        <w:pBdr/>
      </w:pPr>
      <w:r>
        <w:rPr>
          <w:b/>
          <w:bCs/>
        </w:rPr>
        <w:t xml:space="preserve">
Step
6</w:t>
      </w:r>
      <w:r>
        <w:rPr/>
        <w:t xml:space="preserve">.
Espere
a
que
empiecen
a
desplazarse
y
unos
segundos
después
indique:
"van
a
agruparse
por...
(señalando
cada
vez,
alguna
de
las
siguientes
características)":</w:t>
      </w:r>
    </w:p>
    <w:p>
      <w:pPr>
        <w:widowControl w:val="on"/>
        <w:pBdr/>
      </w:pPr>
      <w:r>
        <w:rPr/>
        <w:t xml:space="preserve">
      •
Vagones
de
personas
cuyos
nombres
o
apellidos
comiencen
con la
misma
letra</w:t>
      </w:r>
    </w:p>
    <w:p>
      <w:pPr>
        <w:widowControl w:val="on"/>
        <w:pBdr/>
      </w:pPr>
      <w:r>
        <w:rPr/>
        <w:t xml:space="preserve">
      •
Vagones
de
personas
con
los
mismos
gustos
musicales</w:t>
      </w:r>
    </w:p>
    <w:p>
      <w:pPr>
        <w:widowControl w:val="on"/>
        <w:pBdr/>
      </w:pPr>
      <w:r>
        <w:rPr/>
        <w:t xml:space="preserve">
      •
Vagones
de
personas
que
pertenecen
a
la
misma
etnia</w:t>
      </w:r>
    </w:p>
    <w:p>
      <w:pPr>
        <w:widowControl w:val="on"/>
        <w:pBdr/>
      </w:pPr>
      <w:r>
        <w:rPr/>
        <w:t xml:space="preserve">
      •
Vagones
de
personas
que
tienen
la
misma
ciudad,
país
o
continente
de
nacimiento</w:t>
      </w:r>
    </w:p>
    <w:p>
      <w:pPr>
        <w:widowControl w:val="on"/>
        <w:pBdr/>
      </w:pPr>
      <w:r>
        <w:rPr/>
        <w:t xml:space="preserve">
      •
Vagones
de
personas
que
viven
en
la
misma
parroquia
(cantón/municipio
o
ciudad)</w:t>
      </w:r>
    </w:p>
    <w:p>
      <w:pPr>
        <w:widowControl w:val="on"/>
        <w:pBdr/>
      </w:pPr>
      <w:r>
        <w:rPr/>
        <w:t xml:space="preserve">
      •
Vagones
de
personas
que
en
su
tiempo
libre
se
dedican
a
la
misma
actividad</w:t>
      </w:r>
    </w:p>
    <w:p>
      <w:pPr>
        <w:widowControl w:val="on"/>
        <w:pBdr/>
      </w:pPr>
      <w:r>
        <w:rPr/>
        <w:t xml:space="preserve">
      •
Vagones
de
personas
con
la
misma
profesión</w:t>
      </w:r>
    </w:p>
    <w:p>
      <w:pPr>
        <w:widowControl w:val="on"/>
        <w:pBdr/>
      </w:pPr>
      <w:r>
        <w:rPr/>
        <w:t xml:space="preserve">
      •
Vagones
de
personas
que
se
indignan
frente
a
la
misma
situación</w:t>
      </w:r>
    </w:p>
    <w:p>
      <w:pPr>
        <w:widowControl w:val="on"/>
        <w:pBdr/>
      </w:pPr>
      <w:r>
        <w:rPr/>
        <w:t xml:space="preserve">
      •
Vagones
de
seres
humanos</w:t>
      </w:r>
    </w:p>
    <w:p>
      <w:pPr>
        <w:widowControl w:val="on"/>
        <w:pBdr/>
      </w:pPr>
      <w:r>
        <w:rPr/>
        <w:t xml:space="preserve">
      •
Vagones
de
personas
dignas,
libres
e
iguales</w:t>
      </w:r>
    </w:p>
    <w:p>
      <w:pPr>
        <w:widowControl w:val="on"/>
        <w:pBdr/>
      </w:pPr>
      <w:r>
        <w:rPr/>
        <w:t xml:space="preserve">
En
las
últimas
dos
indicaciones
por
lo
general
las
personas
dudan
un
poco
sobre
la
instrucción
que
generalmente
les
lleva
a
conformar
un
sólo
vagón
o
grupo.
Si
eso
sucede
pregunte
durante
la
reflexión:
¿Qué
les
hizo
dudar?</w:t>
      </w:r>
    </w:p>
    <w:p w:rsidR="00A66EE4" w:rsidRPr="00746199" w:rsidRDefault="00A66EE4" w:rsidP="002D3517"/>
    <w:p>
      <w:pPr>
        <w:widowControl w:val="on"/>
        <w:pBdr/>
      </w:pPr>
      <w:r>
        <w:rPr>
          <w:b/>
          <w:bCs/>
        </w:rPr>
        <w:t xml:space="preserve">
Step
7</w:t>
      </w:r>
      <w:r>
        <w:rPr/>
        <w:t xml:space="preserve">.
Dé
las
gracias
a
las
personas
por
su
participación
en
la
actividad
y
solicite
que
vuelvan
a
los
lugares
en
que
estaban
sentadas.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8</w:t>
      </w:r>
      <w:r>
        <w:rPr/>
        <w:t xml:space="preserve">.
</w:t>
      </w:r>
      <w:r>
        <w:rPr>
          <w:b/>
          <w:bCs/>
        </w:rPr>
        <w:t xml:space="preserve">
Invite</w:t>
      </w:r>
      <w:r>
        <w:rPr/>
        <w:t xml:space="preserve">
a
las
personas
participantes
a
reflexionar
sobre
las
siguientes
preguntas:</w:t>
      </w:r>
    </w:p>
    <w:p>
      <w:pPr>
        <w:widowControl w:val="on"/>
        <w:pBdr/>
      </w:pPr>
      <w:r>
        <w:rPr/>
        <w:t xml:space="preserve">
      1.
¿Disfrutaron
la
actividad?</w:t>
      </w:r>
    </w:p>
    <w:p>
      <w:pPr>
        <w:widowControl w:val="on"/>
        <w:pBdr/>
      </w:pPr>
      <w:r>
        <w:rPr/>
        <w:t xml:space="preserve">
      2.
¿Qué
pudieron
conocer
de
los/as
demás
participantes?</w:t>
      </w:r>
    </w:p>
    <w:p>
      <w:pPr>
        <w:widowControl w:val="on"/>
        <w:pBdr/>
      </w:pPr>
      <w:r>
        <w:rPr/>
        <w:t xml:space="preserve">
      3.
¿Encontraron
semejanzas
entre
sí?
¿Y
diferencias?
¿Cuáles?</w:t>
      </w:r>
    </w:p>
    <w:p>
      <w:pPr>
        <w:widowControl w:val="on"/>
        <w:pBdr/>
      </w:pPr>
      <w:r>
        <w:rPr/>
        <w:t xml:space="preserve">
      4.
¿Les
sorprendió
alguna
coincidencia
o
diferencia?</w:t>
      </w:r>
    </w:p>
    <w:p>
      <w:pPr>
        <w:widowControl w:val="on"/>
        <w:pBdr/>
      </w:pPr>
      <w:r>
        <w:rPr/>
        <w:t xml:space="preserve">
      5.
¿Qué
relación
creen
que
tiene
esta
actividad
con
el
tema
de
derechos
humanos?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Step
9</w:t>
      </w:r>
      <w:r>
        <w:rPr/>
        <w:t xml:space="preserve">.
</w:t>
      </w:r>
      <w:r>
        <w:rPr>
          <w:b/>
          <w:bCs/>
        </w:rPr>
        <w:t xml:space="preserve">
Señale</w:t>
      </w:r>
      <w:r>
        <w:rPr/>
        <w:t xml:space="preserve">
que
esta
actividad
permite
el
reconocimiento
de
la
diversidad
en
el
grupo
y,
por
lo
tanto,
en
toda
la
sociedad.
Esta
diversidad
social
y
cultural
se
expresa
en
formas
diferentes
de
ver,
de
pensar
y
habitar
el
mundo,
en
diferentes
lugares
de
origen,
prácticas,
comportamientos,
costumbres
o
situación
en
la
que
se
encuentran.
Esta
diversidad
no
nos
hace
desiguales,
solo
DIFERENTES
y
aún
con
esas
diferencias
todas
y
todos
somos
personas
con
igual
DIGNIDAD
y
con
los
MISMOS
DERECHOS
por
algo
que
compartimos:
el
hecho
de
SER
HUMANOS/AS,
sin
importar
nuestro
sexo,
género
u
orientación
sexual,
nuestra
edad,
situación
cultural,
social,
económica
o,
los
lugares
a
los
que
vamos
o
de
los
que
venimos.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Técnicas para promover la igualdad y la no discriminación, P. Gallardo, A. Portillo, B. Peña, 2013, México: Conapred, p. 27.</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Telaraña (Red de apoyo)</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Esta actividad se realiza como cierre y para reflejar el sentido de trabajo integral del equipo de Idea Dignidad. Estamos construyendo una red integral , los temas presentados se complementan y se transversalizan unos con otros así como áreas de acción de Fundación Idea Dignidad.</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Crear en el grupo un sentido de acompañamiento, escucha y sostenimiento mutuo.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Exigibilidad, mecanismos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4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Ovillo de lana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1</w:t>
      </w:r>
      <w:r>
        <w:rPr/>
        <w:t xml:space="preserve">.
Pedir
al
grupo
que
forme
un
círculo </w:t>
      </w:r>
    </w:p>
    <w:p w:rsidR="00A66EE4" w:rsidRPr="00746199" w:rsidRDefault="00A66EE4" w:rsidP="002D3517"/>
    <w:p>
      <w:pPr>
        <w:widowControl w:val="on"/>
        <w:pBdr/>
      </w:pPr>
      <w:r>
        <w:rPr>
          <w:b/>
          <w:bCs/>
        </w:rPr>
        <w:t xml:space="preserve">
Step
2</w:t>
      </w:r>
      <w:r>
        <w:rPr/>
        <w:t xml:space="preserve">.
Vamos
a
entregar
a
un
voluntario
o
voluntaria
un
ovillo
de
lana. </w:t>
      </w:r>
    </w:p>
    <w:p w:rsidR="00A66EE4" w:rsidRPr="00746199" w:rsidRDefault="00A66EE4" w:rsidP="002D3517"/>
    <w:p>
      <w:pPr>
        <w:widowControl w:val="on"/>
        <w:pBdr/>
      </w:pPr>
      <w:r>
        <w:rPr>
          <w:b/>
          <w:bCs/>
        </w:rPr>
        <w:t xml:space="preserve">
Step
3</w:t>
      </w:r>
      <w:r>
        <w:rPr/>
        <w:t xml:space="preserve">.
Explicar
que
la
dinámica
consiste
en
irnos
pasando
un
ovillo
de
lana,
al
tiempo
que
respondemos
¿qué
puedo
aportar
yo
al
grupo?
¿qué
me
puede
aportar
el
grupo
a
mi?</w:t>
      </w:r>
    </w:p>
    <w:p w:rsidR="00A66EE4" w:rsidRPr="00746199" w:rsidRDefault="00A66EE4" w:rsidP="002D3517"/>
    <w:p>
      <w:pPr>
        <w:widowControl w:val="on"/>
        <w:pBdr/>
      </w:pPr>
      <w:r>
        <w:rPr>
          <w:b/>
          <w:bCs/>
        </w:rPr>
        <w:t xml:space="preserve">
Step
4</w:t>
      </w:r>
      <w:r>
        <w:rPr/>
        <w:t xml:space="preserve">.
Al
ir
circulando
la
lana
se
formará
una
telaraña
(red)</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Step
5</w:t>
      </w:r>
      <w:r>
        <w:rPr/>
        <w:t xml:space="preserve">.
La
red
que
se
acaba
de
formar
representa
lo
que
simbólicamente
estamos
creando
en
este
momento,
una
red
de
apoyo
para
sostenernos,
acompañarnos
y
escucharnos
desde
lo
colectivo.</w:t>
      </w:r>
    </w:p>
    <w:p>
      <w:pPr>
        <w:widowControl w:val="on"/>
        <w:pBdr/>
      </w:pPr>
      <w:r>
        <w:rPr/>
        <w:t xml:space="preserve">
Agradecer
la
participación
y
cerrar.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http://facilitar.io/es/taller/introduccion-para-proceso-practicas-y-voluntariado</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